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BE" w:rsidRDefault="00D029BE">
      <w:pPr>
        <w:rPr>
          <w:rFonts w:ascii="Arial" w:hAnsi="Arial" w:cs="Arial"/>
          <w:b/>
          <w:bCs/>
          <w:sz w:val="20"/>
          <w:lang w:val="en-GB"/>
        </w:rPr>
      </w:pPr>
    </w:p>
    <w:tbl>
      <w:tblPr>
        <w:tblW w:w="83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D029BE">
        <w:trPr>
          <w:trHeight w:val="126"/>
        </w:trPr>
        <w:tc>
          <w:tcPr>
            <w:tcW w:w="4156" w:type="dxa"/>
          </w:tcPr>
          <w:p w:rsidR="00D029BE" w:rsidRDefault="00D029BE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Selling and negotiation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D029BE">
        <w:tc>
          <w:tcPr>
            <w:tcW w:w="4156" w:type="dxa"/>
          </w:tcPr>
          <w:p w:rsidR="00D029BE" w:rsidRPr="00557632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 xml:space="preserve">@ 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at a price of</w:t>
            </w:r>
          </w:p>
        </w:tc>
      </w:tr>
      <w:tr w:rsidR="00D029BE">
        <w:tc>
          <w:tcPr>
            <w:tcW w:w="4156" w:type="dxa"/>
          </w:tcPr>
          <w:p w:rsidR="00D029BE" w:rsidRPr="00557632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>adjourn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verschieben</w:t>
            </w:r>
          </w:p>
        </w:tc>
      </w:tr>
      <w:tr w:rsidR="00D029BE">
        <w:trPr>
          <w:trHeight w:val="101"/>
        </w:trPr>
        <w:tc>
          <w:tcPr>
            <w:tcW w:w="4156" w:type="dxa"/>
          </w:tcPr>
          <w:p w:rsidR="00D029BE" w:rsidRPr="00557632" w:rsidRDefault="00D029BE">
            <w:pPr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>after-sales service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Kundendienst</w:t>
            </w:r>
          </w:p>
        </w:tc>
      </w:tr>
      <w:tr w:rsidR="00D029BE">
        <w:tc>
          <w:tcPr>
            <w:tcW w:w="4156" w:type="dxa"/>
          </w:tcPr>
          <w:p w:rsidR="00D029BE" w:rsidRPr="00557632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>chain store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Filiale einer Ladenkette</w:t>
            </w:r>
          </w:p>
        </w:tc>
      </w:tr>
      <w:tr w:rsidR="00D029BE">
        <w:trPr>
          <w:trHeight w:val="107"/>
        </w:trPr>
        <w:tc>
          <w:tcPr>
            <w:tcW w:w="4156" w:type="dxa"/>
          </w:tcPr>
          <w:p w:rsidR="00D029BE" w:rsidRPr="00557632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>duration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Dauer</w:t>
            </w:r>
          </w:p>
        </w:tc>
      </w:tr>
      <w:tr w:rsidR="00D029BE">
        <w:trPr>
          <w:trHeight w:val="159"/>
        </w:trPr>
        <w:tc>
          <w:tcPr>
            <w:tcW w:w="4156" w:type="dxa"/>
          </w:tcPr>
          <w:p w:rsidR="00D029BE" w:rsidRPr="00557632" w:rsidRDefault="00D029BE">
            <w:pPr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>leaflet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Reklameheft</w:t>
            </w:r>
          </w:p>
        </w:tc>
      </w:tr>
      <w:tr w:rsidR="00D029BE">
        <w:trPr>
          <w:trHeight w:val="223"/>
        </w:trPr>
        <w:tc>
          <w:tcPr>
            <w:tcW w:w="4156" w:type="dxa"/>
          </w:tcPr>
          <w:p w:rsidR="00D029BE" w:rsidRPr="00557632" w:rsidRDefault="00D029BE">
            <w:pPr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>negotiation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Verhandlung</w:t>
            </w:r>
          </w:p>
        </w:tc>
      </w:tr>
      <w:tr w:rsidR="00D029BE">
        <w:trPr>
          <w:trHeight w:val="231"/>
        </w:trPr>
        <w:tc>
          <w:tcPr>
            <w:tcW w:w="4156" w:type="dxa"/>
          </w:tcPr>
          <w:p w:rsidR="00D029BE" w:rsidRPr="00557632" w:rsidRDefault="00D029BE">
            <w:pPr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>occasion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Gelegenheit, Anlass</w:t>
            </w:r>
          </w:p>
        </w:tc>
      </w:tr>
      <w:tr w:rsidR="00D029BE">
        <w:tc>
          <w:tcPr>
            <w:tcW w:w="4156" w:type="dxa"/>
          </w:tcPr>
          <w:p w:rsidR="00D029BE" w:rsidRPr="00557632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>open question</w:t>
            </w:r>
          </w:p>
        </w:tc>
        <w:tc>
          <w:tcPr>
            <w:tcW w:w="4226" w:type="dxa"/>
          </w:tcPr>
          <w:p w:rsidR="00D029BE" w:rsidRPr="00E71BEF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E71BEF">
              <w:rPr>
                <w:rFonts w:ascii="Arial" w:hAnsi="Arial" w:cs="Arial"/>
                <w:sz w:val="20"/>
                <w:lang w:val="en-GB"/>
              </w:rPr>
              <w:t xml:space="preserve">one that cannot be answered with "yes" or "no". </w:t>
            </w:r>
          </w:p>
        </w:tc>
      </w:tr>
      <w:tr w:rsidR="00D029BE">
        <w:trPr>
          <w:trHeight w:val="119"/>
        </w:trPr>
        <w:tc>
          <w:tcPr>
            <w:tcW w:w="4156" w:type="dxa"/>
          </w:tcPr>
          <w:p w:rsidR="00D029BE" w:rsidRPr="00557632" w:rsidRDefault="00D029BE">
            <w:pPr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>point-of-sale advertising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Werbung direkt am Verkaufsort</w:t>
            </w:r>
          </w:p>
        </w:tc>
      </w:tr>
      <w:tr w:rsidR="00D029BE">
        <w:trPr>
          <w:trHeight w:val="126"/>
        </w:trPr>
        <w:tc>
          <w:tcPr>
            <w:tcW w:w="4156" w:type="dxa"/>
          </w:tcPr>
          <w:p w:rsidR="00D029BE" w:rsidRPr="00557632" w:rsidRDefault="00D029BE">
            <w:pPr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>prospect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Interessent, potenzieller Kunde/Käufer</w:t>
            </w:r>
          </w:p>
        </w:tc>
      </w:tr>
      <w:tr w:rsidR="00D029BE">
        <w:trPr>
          <w:trHeight w:val="109"/>
        </w:trPr>
        <w:tc>
          <w:tcPr>
            <w:tcW w:w="4156" w:type="dxa"/>
          </w:tcPr>
          <w:p w:rsidR="00D029BE" w:rsidRPr="00557632" w:rsidRDefault="00D029BE">
            <w:pPr>
              <w:rPr>
                <w:rFonts w:ascii="Arial" w:hAnsi="Arial" w:cs="Arial"/>
                <w:sz w:val="20"/>
                <w:lang w:val="en-GB"/>
              </w:rPr>
            </w:pPr>
            <w:r w:rsidRPr="00557632">
              <w:rPr>
                <w:rFonts w:ascii="Arial" w:hAnsi="Arial" w:cs="Arial"/>
                <w:sz w:val="20"/>
                <w:lang w:val="en-GB"/>
              </w:rPr>
              <w:t>rehearse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proben</w:t>
            </w:r>
          </w:p>
        </w:tc>
      </w:tr>
      <w:tr w:rsidR="00D029BE">
        <w:tc>
          <w:tcPr>
            <w:tcW w:w="415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retail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Einzelhandel</w:t>
            </w:r>
          </w:p>
        </w:tc>
      </w:tr>
      <w:tr w:rsidR="00D029BE">
        <w:trPr>
          <w:trHeight w:val="168"/>
        </w:trPr>
        <w:tc>
          <w:tcPr>
            <w:tcW w:w="4156" w:type="dxa"/>
          </w:tcPr>
          <w:p w:rsidR="00D029BE" w:rsidRDefault="00D029BE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trustworthy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vertrauenswürdig</w:t>
            </w:r>
          </w:p>
        </w:tc>
      </w:tr>
      <w:tr w:rsidR="00D029BE">
        <w:tc>
          <w:tcPr>
            <w:tcW w:w="415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wholesale</w:t>
            </w:r>
          </w:p>
        </w:tc>
        <w:tc>
          <w:tcPr>
            <w:tcW w:w="4226" w:type="dxa"/>
          </w:tcPr>
          <w:p w:rsidR="00D029BE" w:rsidRDefault="00D02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Großhandel</w:t>
            </w:r>
          </w:p>
        </w:tc>
      </w:tr>
    </w:tbl>
    <w:p w:rsidR="00D029BE" w:rsidRDefault="00D029BE">
      <w:pPr>
        <w:rPr>
          <w:rFonts w:ascii="Arial" w:hAnsi="Arial" w:cs="Arial"/>
          <w:sz w:val="20"/>
          <w:lang w:val="en-GB"/>
        </w:rPr>
      </w:pPr>
    </w:p>
    <w:sectPr w:rsidR="00D029BE" w:rsidSect="00150F4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42C"/>
    <w:rsid w:val="00087FFC"/>
    <w:rsid w:val="000F213B"/>
    <w:rsid w:val="00150F4E"/>
    <w:rsid w:val="001573F6"/>
    <w:rsid w:val="001A1E3F"/>
    <w:rsid w:val="001A66BC"/>
    <w:rsid w:val="003E4A55"/>
    <w:rsid w:val="003E7900"/>
    <w:rsid w:val="00557632"/>
    <w:rsid w:val="005A75D9"/>
    <w:rsid w:val="005B66FB"/>
    <w:rsid w:val="007112E3"/>
    <w:rsid w:val="0071280B"/>
    <w:rsid w:val="007B042C"/>
    <w:rsid w:val="007C7469"/>
    <w:rsid w:val="00965A6C"/>
    <w:rsid w:val="0097378A"/>
    <w:rsid w:val="00A92930"/>
    <w:rsid w:val="00AC3964"/>
    <w:rsid w:val="00D029BE"/>
    <w:rsid w:val="00D87603"/>
    <w:rsid w:val="00E2320D"/>
    <w:rsid w:val="00E71BEF"/>
    <w:rsid w:val="00E82136"/>
    <w:rsid w:val="00F7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A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5A6C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5A6C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5A6C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7F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87FF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7FFC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:subject/>
  <dc:creator>Business English World</dc:creator>
  <cp:keywords/>
  <dc:description/>
  <cp:lastModifiedBy>MW</cp:lastModifiedBy>
  <cp:revision>8</cp:revision>
  <dcterms:created xsi:type="dcterms:W3CDTF">2016-02-29T17:01:00Z</dcterms:created>
  <dcterms:modified xsi:type="dcterms:W3CDTF">2019-01-30T11:11:00Z</dcterms:modified>
</cp:coreProperties>
</file>